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08" w:rsidRDefault="00564008" w:rsidP="00564008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4008">
        <w:rPr>
          <w:rFonts w:ascii="Times New Roman" w:hAnsi="Times New Roman" w:cs="Times New Roman"/>
          <w:b/>
          <w:sz w:val="36"/>
          <w:szCs w:val="36"/>
        </w:rPr>
        <w:t xml:space="preserve">НЧ „ХРИСТО БОТЕВ-1898”, </w:t>
      </w:r>
    </w:p>
    <w:p w:rsidR="00564008" w:rsidRPr="00564008" w:rsidRDefault="00564008" w:rsidP="00564008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4008">
        <w:rPr>
          <w:rFonts w:ascii="Times New Roman" w:hAnsi="Times New Roman" w:cs="Times New Roman"/>
          <w:b/>
          <w:sz w:val="36"/>
          <w:szCs w:val="36"/>
        </w:rPr>
        <w:t>СЕЛО РУЖИНЦИ, ОБЛАСТ ВИДИН</w:t>
      </w:r>
    </w:p>
    <w:p w:rsidR="00564008" w:rsidRPr="00564008" w:rsidRDefault="00564008" w:rsidP="00564008">
      <w:pPr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ГОДИШЕН ОТЧЕТ ЗА ДЕЙНОСТТА</w:t>
      </w:r>
    </w:p>
    <w:p w:rsidR="00564008" w:rsidRPr="00564008" w:rsidRDefault="00564008" w:rsidP="00564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 xml:space="preserve"> НА НЧ „ХРИСТО БОТЕВ-1898” </w:t>
      </w:r>
    </w:p>
    <w:p w:rsidR="00564008" w:rsidRPr="00564008" w:rsidRDefault="00564008" w:rsidP="00564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ЗА ПЕРИОДА 01.</w:t>
      </w:r>
      <w:proofErr w:type="spellStart"/>
      <w:r w:rsidRPr="00564008">
        <w:rPr>
          <w:rFonts w:ascii="Times New Roman" w:hAnsi="Times New Roman" w:cs="Times New Roman"/>
          <w:b/>
          <w:sz w:val="24"/>
          <w:szCs w:val="24"/>
        </w:rPr>
        <w:t>01</w:t>
      </w:r>
      <w:proofErr w:type="spellEnd"/>
      <w:r w:rsidRPr="00564008">
        <w:rPr>
          <w:rFonts w:ascii="Times New Roman" w:hAnsi="Times New Roman" w:cs="Times New Roman"/>
          <w:b/>
          <w:sz w:val="24"/>
          <w:szCs w:val="24"/>
        </w:rPr>
        <w:t>.2019г. – 31.12.2019г.</w:t>
      </w:r>
    </w:p>
    <w:p w:rsidR="00564008" w:rsidRPr="00564008" w:rsidRDefault="00564008" w:rsidP="00564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НЧ „Христо Ботев - 1898”, село Ружинци е най-старото читалище на територията на общината. Жителите по постоянен адрес в населеното място са 811 души. Броя на регистрираните читалищни членове е 81.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Изминалата 2019 година бе успешна и ползотворна година по отношение на дейността на НЧ „Христо Ботев”, село Ружинци, което го определя като едно действащо духовно средище, добър партньор по отношение на организиране на обществени прояви, както и достоен участник в множеството изяви и фестивали в областта и страната.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Тази година дейността на читалището се простираше от традиционни изяви до нови предизвикателства като всичко това се случваше благодарение на отличното взаимодействие с община Ружинци, секретаря на читалището и самодейците от съставите за любителско творчество.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Културният календар на читалището през 2019 година бе разнообразен и изпълнен с множество мероприятия. 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            Основни цели и задачи през 2019 година:</w:t>
      </w:r>
    </w:p>
    <w:p w:rsidR="00564008" w:rsidRPr="00564008" w:rsidRDefault="00564008" w:rsidP="00564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Запазване на читалището като обществен център и ценен участник в местното развитие.</w:t>
      </w:r>
    </w:p>
    <w:p w:rsidR="00564008" w:rsidRPr="00564008" w:rsidRDefault="00564008" w:rsidP="00564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Утвърждаване ролята на читалището в социалната и културната интеграция на различни общности.</w:t>
      </w:r>
    </w:p>
    <w:p w:rsidR="00564008" w:rsidRPr="00564008" w:rsidRDefault="00564008" w:rsidP="00564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Запазване и утвърждаване на местните обичаи и традиции.</w:t>
      </w:r>
    </w:p>
    <w:p w:rsidR="00564008" w:rsidRPr="00564008" w:rsidRDefault="00564008" w:rsidP="00564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Запазване и развитие на художествената самодейност и утвърждаване и подпомагане на колективите за любителско художествено творчество.</w:t>
      </w:r>
    </w:p>
    <w:p w:rsidR="00564008" w:rsidRPr="00564008" w:rsidRDefault="00564008" w:rsidP="00564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Опазване и поддържане на МТБ  на читалището в добър вид.</w:t>
      </w:r>
    </w:p>
    <w:p w:rsidR="00564008" w:rsidRPr="00564008" w:rsidRDefault="00564008" w:rsidP="005640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Развитие, популяризиране и утвърждаване на Традиционен фолклорен събор „Ружинци“</w:t>
      </w:r>
    </w:p>
    <w:p w:rsidR="00564008" w:rsidRPr="00564008" w:rsidRDefault="00564008" w:rsidP="00564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І . ОСНОВНИ ДЕЙНОСТИ:</w:t>
      </w:r>
    </w:p>
    <w:p w:rsidR="00564008" w:rsidRPr="00564008" w:rsidRDefault="00564008" w:rsidP="00564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       През 2019 година голяма част от усилията ни бяха насочени към развитие и творчески изяви на утвърдените самодейни състави.</w:t>
      </w:r>
    </w:p>
    <w:p w:rsidR="00564008" w:rsidRPr="00564008" w:rsidRDefault="00564008" w:rsidP="0056400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Любителско художествено творчество: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а/ ПГ- състоящата се от 13 души, с осигурен музикален съпровод на акордеон и тъпан. Ръководители на състава – Милена Иванова и Венцислав Пешев.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Участия през изминалата година – 9,  които са отличени с грамоти за участие и плакети.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lastRenderedPageBreak/>
        <w:t>б/ ТС- състоящ се от 15 души с ръководител Румяна Илиева. Участвал в 14 мероприятия, фолклорни събори, фестивали, празници и отличен с  грамоти за участие и плакети.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Временно действащи колективи: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а/ лазарска група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б/ коледарска група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Международни участия – 1 бр.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Национални участия – 0 бр.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Общински участия – 3 бр.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Проведени мероприятия в село Ружинци: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01.02.2019 г. Отбелязване на Трифон Зарезан с ритуално зарязване на лози, програма на площада пред читалището, конкурс за най-добро бяло  и червено вино.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през месец февруари 2019 година доброволците от клуба на БМЧК към читалището изработиха мартеници и организираха благотворителен мартенски базар. От продадените мартеници бяха събрани средства в размер на 433,91 лв., които бяха използвани за подпомагане на възрастни хора.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01.03.2019 г. Баба Марта – самодейци на читалището закичваха с мартеници жители на селото. 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По случай Деня на самодееца, Националния празник на България и международния ден на жената в големия салон на читалището се проведе празничен концерт посветен на трите празника. В него взеха участие самодейци от читалището и самодейци от село Раковица. Отбелязването на празника продължи с общоселско тържество, на което се събраха жители и гости на селото.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22.03.2019 г. – По случай Деня на пролетта бе организиран пролетен бал, който се проведе в ритуалната зала на село Ружинци. Празникът се превърна във </w:t>
      </w:r>
      <w:r w:rsidRPr="0056400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весел и пъстър Маскен бал с любими герои от приказките. Танцов със</w:t>
      </w:r>
      <w:r w:rsidRPr="0056400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тав "Ружинско хоро" поздравиха гостите с фолклорни изпълнения. </w:t>
      </w:r>
      <w:r w:rsidRPr="0056400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Организирани бяха три конкурса, участниците в които изявиха своите таланти и се състезаваха за най-оригинални костюм, най-добра танцуваща двойка и „Мис и Мистър пролетен бал – 2019“.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64008">
        <w:rPr>
          <w:rFonts w:ascii="Times New Roman" w:hAnsi="Times New Roman" w:cs="Times New Roman"/>
          <w:sz w:val="24"/>
          <w:szCs w:val="24"/>
        </w:rPr>
        <w:t xml:space="preserve">9 и 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564008">
        <w:rPr>
          <w:rFonts w:ascii="Times New Roman" w:hAnsi="Times New Roman" w:cs="Times New Roman"/>
          <w:sz w:val="24"/>
          <w:szCs w:val="24"/>
        </w:rPr>
        <w:t>.0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64008">
        <w:rPr>
          <w:rFonts w:ascii="Times New Roman" w:hAnsi="Times New Roman" w:cs="Times New Roman"/>
          <w:sz w:val="24"/>
          <w:szCs w:val="24"/>
        </w:rPr>
        <w:t>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лазаруване. В рамките на два дни лазарската група към читалището изпълни обичая лазаруване. 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564008">
        <w:rPr>
          <w:rFonts w:ascii="Times New Roman" w:hAnsi="Times New Roman" w:cs="Times New Roman"/>
          <w:sz w:val="24"/>
          <w:szCs w:val="24"/>
        </w:rPr>
        <w:t>.04.201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Съвместно с Църковното настоятелство при Храм „ Света Параскева-Петка” с. Ружинци и отец Рафаил в двора на черквата в селото бе организирано Великденско ателие на открито, в което деца боядисваха великденски яйца.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В рамките на три дни - 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06</w:t>
      </w:r>
      <w:r w:rsidRPr="00564008">
        <w:rPr>
          <w:rFonts w:ascii="Times New Roman" w:hAnsi="Times New Roman" w:cs="Times New Roman"/>
          <w:sz w:val="24"/>
          <w:szCs w:val="24"/>
        </w:rPr>
        <w:t xml:space="preserve">, 07 и 08.09.2019 г. – се проведе четвъртото издание на Традиционен фолклорен събор – „Ружинци – 2019”, организиран съвместно с община Ружинци и финансиран от Министерство на културата. Събитието започна с шествие от площада до  изградената сцена в двора на старото училище. Видински Митрополит Даниил отслужи водосвет за здраве и благоденствие. В двата фестивални дни взеха участие над 670 самодейци, представляващи 56  състава от 43 организации от областите Видин, Монтана и Враца, както и самодейни състави от село Клисура, община Самоков. Атракцията на събитието </w:t>
      </w:r>
      <w:r w:rsidRPr="00564008">
        <w:rPr>
          <w:rFonts w:ascii="Times New Roman" w:hAnsi="Times New Roman" w:cs="Times New Roman"/>
          <w:sz w:val="24"/>
          <w:szCs w:val="24"/>
        </w:rPr>
        <w:lastRenderedPageBreak/>
        <w:t>беше Сдружение за възстановка на старобългарски обичай – „Вълкашин“, които представиха майсторски умения за владеене на оръжие. Проведени бяха и два конкурса – „Надиграване на ръченица” и „Автентична носия”. За настроението на жителите и гостите се погрижиха гост изпълнителите Рени и Николина Чакърдъкова, оркестър Братя Ангелови и оркестър Явор. Гостите на събора имаха възможността да опитат ястия от сръбската кухня. Историята, значението и развитието на събора бяха описани в брошури раздавани на посетителите на събора. Проявата завърши с курбан за всички жители и гости на събора. Успешното реализиране на мероприятието и увеличаващия се с всяка година брой на участници, самодейните колективи и гости показват, че събора има бъдеще и ще се развива в следващите години.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008">
        <w:rPr>
          <w:rFonts w:ascii="Times New Roman" w:hAnsi="Times New Roman" w:cs="Times New Roman"/>
          <w:sz w:val="24"/>
          <w:szCs w:val="24"/>
        </w:rPr>
        <w:t>20 декември 2019 г. се проведе коледно тържество в големия салон на читалището, в което взеха участие танцов състав „Ружинско хоро“, самодейци и ученици от училището в село Ружинци.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008">
        <w:rPr>
          <w:rFonts w:ascii="Times New Roman" w:hAnsi="Times New Roman" w:cs="Times New Roman"/>
          <w:sz w:val="24"/>
          <w:szCs w:val="24"/>
        </w:rPr>
        <w:t>На 27 декември 2019 г. бе организиран банкет за всички служители, ръководство и самодейци на читалището.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На 31 декември 2019 г. за поредна година на площада пред читалището бе организирано посрещане на новата година с 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DJ</w:t>
      </w:r>
      <w:r w:rsidRPr="00564008">
        <w:rPr>
          <w:rFonts w:ascii="Times New Roman" w:hAnsi="Times New Roman" w:cs="Times New Roman"/>
          <w:sz w:val="24"/>
          <w:szCs w:val="24"/>
        </w:rPr>
        <w:t>, видео стена и много светлинни ефекти. Секретаря на читалището Иво Иванов подготви цялата обстановка на площада и подсигури музикалното оформление.</w:t>
      </w:r>
    </w:p>
    <w:p w:rsidR="00564008" w:rsidRPr="00564008" w:rsidRDefault="00564008" w:rsidP="00564008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4008" w:rsidRPr="00564008" w:rsidRDefault="00564008" w:rsidP="00564008">
      <w:pPr>
        <w:pStyle w:val="a3"/>
        <w:numPr>
          <w:ilvl w:val="0"/>
          <w:numId w:val="2"/>
        </w:numPr>
        <w:jc w:val="both"/>
        <w:rPr>
          <w:b/>
        </w:rPr>
      </w:pPr>
      <w:r w:rsidRPr="00564008">
        <w:rPr>
          <w:b/>
        </w:rPr>
        <w:t>Фолклорни събори, фестивали, празници и други с участието на самодейни колективи при читалището:</w:t>
      </w:r>
    </w:p>
    <w:p w:rsidR="00564008" w:rsidRPr="00564008" w:rsidRDefault="00564008" w:rsidP="00564008">
      <w:pPr>
        <w:spacing w:after="0"/>
        <w:ind w:left="1080" w:firstLine="33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04.05.2019 г. – Международен фолклорен фестивал „Гергьовден”, село Антимово – участие на танцов състав.</w:t>
      </w:r>
      <w:r w:rsidR="00A45055">
        <w:rPr>
          <w:rFonts w:ascii="Times New Roman" w:hAnsi="Times New Roman" w:cs="Times New Roman"/>
          <w:sz w:val="24"/>
          <w:szCs w:val="24"/>
        </w:rPr>
        <w:t xml:space="preserve"> Самоде</w:t>
      </w:r>
      <w:r w:rsidRPr="00564008">
        <w:rPr>
          <w:rFonts w:ascii="Times New Roman" w:hAnsi="Times New Roman" w:cs="Times New Roman"/>
          <w:sz w:val="24"/>
          <w:szCs w:val="24"/>
        </w:rPr>
        <w:t>й</w:t>
      </w:r>
      <w:r w:rsidR="00A45055">
        <w:rPr>
          <w:rFonts w:ascii="Times New Roman" w:hAnsi="Times New Roman" w:cs="Times New Roman"/>
          <w:sz w:val="24"/>
          <w:szCs w:val="24"/>
        </w:rPr>
        <w:t>ците</w:t>
      </w:r>
      <w:r w:rsidRPr="00564008">
        <w:rPr>
          <w:rFonts w:ascii="Times New Roman" w:hAnsi="Times New Roman" w:cs="Times New Roman"/>
          <w:sz w:val="24"/>
          <w:szCs w:val="24"/>
        </w:rPr>
        <w:t xml:space="preserve"> взеха участие и в конкурсите на фестивала и спечелиха първо място на надиграване на ръченица и втора място в конкурса „Мистър фестивал“.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11.05.2019 г. Фолклорен събор „Молитва под Миджур“, село Балта Бериловец, Република Сърбия – с участието на певческата група;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08.06.2019 г. – Турлашки фолклорен събор „Када кум прасе и ти вречу”, с.Чупрене - участвали певческа група и танцов състав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564008">
        <w:rPr>
          <w:rFonts w:ascii="Times New Roman" w:hAnsi="Times New Roman" w:cs="Times New Roman"/>
          <w:sz w:val="24"/>
          <w:szCs w:val="24"/>
        </w:rPr>
        <w:t>.06.201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Фолклорен събор „Свидня”, община Георги Дамяново - участвали певческа група и танцов състав 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64008">
        <w:rPr>
          <w:rFonts w:ascii="Times New Roman" w:hAnsi="Times New Roman" w:cs="Times New Roman"/>
          <w:sz w:val="24"/>
          <w:szCs w:val="24"/>
        </w:rPr>
        <w:t>2.06.201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Трети фолклорен събор „Плешивец свири и пее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008">
        <w:rPr>
          <w:rFonts w:ascii="Times New Roman" w:hAnsi="Times New Roman" w:cs="Times New Roman"/>
          <w:sz w:val="24"/>
          <w:szCs w:val="24"/>
        </w:rPr>
        <w:t>-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008">
        <w:rPr>
          <w:rFonts w:ascii="Times New Roman" w:hAnsi="Times New Roman" w:cs="Times New Roman"/>
          <w:sz w:val="24"/>
          <w:szCs w:val="24"/>
        </w:rPr>
        <w:t>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”.      участвали певческа група и танцов състав 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0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564008">
        <w:rPr>
          <w:rFonts w:ascii="Times New Roman" w:hAnsi="Times New Roman" w:cs="Times New Roman"/>
          <w:sz w:val="24"/>
          <w:szCs w:val="24"/>
        </w:rPr>
        <w:t>.07.201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Фолклорен събор  „Пей танцувай и на Зелени дел се любувай”, кв. Заножене – гр. Вършец – с участието на певческа група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4008">
        <w:rPr>
          <w:rFonts w:ascii="Times New Roman" w:hAnsi="Times New Roman" w:cs="Times New Roman"/>
          <w:sz w:val="24"/>
          <w:szCs w:val="24"/>
        </w:rPr>
        <w:t>и танцов състав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Pr="00564008">
        <w:rPr>
          <w:rFonts w:ascii="Times New Roman" w:hAnsi="Times New Roman" w:cs="Times New Roman"/>
          <w:sz w:val="24"/>
          <w:szCs w:val="24"/>
        </w:rPr>
        <w:t>.0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64008">
        <w:rPr>
          <w:rFonts w:ascii="Times New Roman" w:hAnsi="Times New Roman" w:cs="Times New Roman"/>
          <w:sz w:val="24"/>
          <w:szCs w:val="24"/>
        </w:rPr>
        <w:t>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Фолклорен събор „Пъстрина пее”, с. Стубел с участието на певческата група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564008">
        <w:rPr>
          <w:rFonts w:ascii="Times New Roman" w:hAnsi="Times New Roman" w:cs="Times New Roman"/>
          <w:sz w:val="24"/>
          <w:szCs w:val="24"/>
        </w:rPr>
        <w:t>.0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64008">
        <w:rPr>
          <w:rFonts w:ascii="Times New Roman" w:hAnsi="Times New Roman" w:cs="Times New Roman"/>
          <w:sz w:val="24"/>
          <w:szCs w:val="24"/>
        </w:rPr>
        <w:t>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Традиционен събор „Илинден”, с. Арчар с участието на танцов състав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16.08.201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Надиграване в град Кула –  с участието на танцов състав;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24.08.201</w:t>
      </w:r>
      <w:r w:rsidRPr="0056400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64008">
        <w:rPr>
          <w:rFonts w:ascii="Times New Roman" w:hAnsi="Times New Roman" w:cs="Times New Roman"/>
          <w:sz w:val="24"/>
          <w:szCs w:val="24"/>
        </w:rPr>
        <w:t xml:space="preserve"> г. – Годишнина от създаването на читалището в село Комощица –  с участието на танцов състав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31.08.2019 г. – Празник на село Краводер с участието на певческата група.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31.08.2019 г. – 15 години от създаването на НЧ „Славяна - 2004“, село Плешивец с участието на танцов състав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lastRenderedPageBreak/>
        <w:t xml:space="preserve"> 19.12.2019 г. – участие на танцов състав в общоселско тържество в село Плешивец.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Други мероприятия и дейности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Месец април 2019 г. – участие на децата от клуба на БМЧК – Ружинци в раздаване на козунаци за Великден.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Секретаря на читалището Иво Иванов със своя неподправен талант и доказан професионализъм и умения участваше в подготовката на всички празници, а също така и във фолклорните събора в селата Ружинци, Плешивец и Гюргич. Работата, която той извършва е многообразна и обхваща озвучаване на всички мероприятия, изработка на плакети, грамоти, рекламни материали, обяви, плакати, лого за фолклорните събори, макети на транспарантите, брошури и дипляни и още много други дейности.</w:t>
      </w:r>
    </w:p>
    <w:p w:rsidR="00564008" w:rsidRPr="00564008" w:rsidRDefault="00564008" w:rsidP="0056400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Библиотечната и информационна дейност</w:t>
      </w:r>
    </w:p>
    <w:p w:rsidR="00564008" w:rsidRPr="00564008" w:rsidRDefault="00564008" w:rsidP="00564008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Съгласно Закона за обществените библиотеки читалището регистрира в Регистъра на обществените библиотеки към Министерство на културата читалищна библиотека под №1444 – Библиотека при НЧ „Христо Ботев -1898 ”, село Ружинци. </w:t>
      </w: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За натрупания през годините библиотечен фонд най – важните измерители са:</w:t>
      </w: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Библиотечния фонд на читалището към 31.12.2019 г. е 9675 книги. Общият фонд обхваща литература на различна тематика – история, философия, художествена литература, чуждестранна литература и други ;</w:t>
      </w: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През 2019 г. на библиотеката са дарени 521 книги;</w:t>
      </w: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Библиотеката не е абонирана за периодични издания;</w:t>
      </w: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През 2019 г. в библиотеката са реализирани 102 читателски посещения;</w:t>
      </w: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Степен на автоматизация: 3 компютъра и 1 принтер – получени по програма „Глобални библиотеки“, който се ползват от служителите на читалището, самодейци и други.</w:t>
      </w:r>
    </w:p>
    <w:p w:rsidR="00564008" w:rsidRPr="00564008" w:rsidRDefault="00564008" w:rsidP="0056400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През 2019 г. няма отчислена литература.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Подадени са годишни информационни карти към Министерство на културата в поддържаните от него регистри на читалищата и библиотеките.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pStyle w:val="a3"/>
        <w:numPr>
          <w:ilvl w:val="0"/>
          <w:numId w:val="3"/>
        </w:numPr>
        <w:jc w:val="both"/>
        <w:rPr>
          <w:b/>
        </w:rPr>
      </w:pPr>
      <w:r w:rsidRPr="00564008">
        <w:rPr>
          <w:b/>
        </w:rPr>
        <w:t>Участие в програми и проекти</w:t>
      </w:r>
    </w:p>
    <w:p w:rsidR="00564008" w:rsidRPr="00564008" w:rsidRDefault="00564008" w:rsidP="00564008">
      <w:pPr>
        <w:pStyle w:val="a3"/>
        <w:jc w:val="both"/>
        <w:rPr>
          <w:b/>
        </w:rPr>
      </w:pP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       - Наето лице по НП „ Обучение и заетост на продължително безработни лица” към Бюрото по труда за срок от 1  година на 8  /осем / часов работен ден;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        - Разработване, реализиране и отчитане на проект: „Традиционен фолклорен събор – Ружинци 2019“, финансиран от Министерство на културата на стойност 1293 лв. за следните дейности по проекти: Дейност 2: Плакети – 900 лв. и Грамоти – 100 лв. и други разходи по перо 3.1. Винилова реклама  - транспарант – 293 лв.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008">
        <w:rPr>
          <w:rFonts w:ascii="Times New Roman" w:hAnsi="Times New Roman" w:cs="Times New Roman"/>
          <w:b/>
          <w:sz w:val="24"/>
          <w:szCs w:val="24"/>
        </w:rPr>
        <w:t>ІІ. МАТЕРИАЛНО – ТЕХНИЧЕСКА  БАЗА: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1. Разгъната площ в кв.м. за читалищна дейност – 420 кв. м.;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lastRenderedPageBreak/>
        <w:t>2.  Броя места в салоните: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Голям салон /с балкона/ – 350 места;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Малък салон – 80 места.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3. Техническа база: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Сградният фонд на читалището разполага с голям и малък салон, библиотека, гримьорни, художествено ателие, санитарен възел и други.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•</w:t>
      </w:r>
      <w:r w:rsidRPr="00564008">
        <w:rPr>
          <w:rFonts w:ascii="Times New Roman" w:hAnsi="Times New Roman" w:cs="Times New Roman"/>
          <w:sz w:val="24"/>
          <w:szCs w:val="24"/>
        </w:rPr>
        <w:tab/>
        <w:t>НЧ „Христо Ботев - 1898” разполага с подходящи технически средства и интернет, мултимедия, озвучителна и осветителна техника /озвучителен пулт, тонколони, безжични микрофони, прожектори и други/.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ab/>
        <w:t>Субсидирана численост на персонала за 2019 г. е 3,5 субсидирани бройки;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 Общ бюджет на читалището за предходната година – 39 834.54 лв. 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Собствените приходи, които има читалището са от членски внос и наем на читалищните салони.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 </w:t>
      </w:r>
      <w:r w:rsidRPr="00564008">
        <w:rPr>
          <w:rFonts w:ascii="Times New Roman" w:hAnsi="Times New Roman" w:cs="Times New Roman"/>
          <w:sz w:val="24"/>
          <w:szCs w:val="24"/>
        </w:rPr>
        <w:tab/>
        <w:t>Цялата читалищна собственост е първостепенна грижа на ръководството и всички работещи, тъй като материално-техническата база, костюмите на самодейните колективи, книжния фонд, техниката изискват поддръжка за нормалното им функциониране и ползване. На читалищната сграда е извършен ремонт финансиран от община Ружинци, благодарение на който фасадата на читалището има привлекателен вид и облик.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ab/>
        <w:t xml:space="preserve">  Читалищното ръководство отчита, че постигнатото не е малко, но има още неща,  които могат да бъдат постигнати и за които трябва да се работи. Като разработването на паметохранителница, за която има събрани много предмети от бита на българина.</w:t>
      </w:r>
    </w:p>
    <w:p w:rsidR="00564008" w:rsidRP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Читалищното ръководство благодари на кмета на община Ружинци г-н Александър Александров за осигуряване на автобусен превоз за участие на самодейните колективи в събори, фестивали, мероприятия, разходи за изпълнители на фолклорния събор, ремонтни дейности на сградата на читалището и осигуряване на работна ръка.  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>Както и на цялата общинска администрация за оказаната помощ и подкрепа, на ръководството на СУ „Н.Й.Вапцаров”, село Ружинци за разбирането и освобождаването на ученици за участие в различни мероприятия, на отец Рафаил, на БЧК и БМЧК – Видин за съвместните инициативи.</w:t>
      </w:r>
    </w:p>
    <w:p w:rsidR="00564008" w:rsidRPr="00564008" w:rsidRDefault="00564008" w:rsidP="005640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008">
        <w:rPr>
          <w:rFonts w:ascii="Times New Roman" w:hAnsi="Times New Roman" w:cs="Times New Roman"/>
          <w:sz w:val="24"/>
          <w:szCs w:val="24"/>
        </w:rPr>
        <w:t xml:space="preserve">Огромни благодарности към секретаря на читалището Иво Иванов и всички самодейци за неуморният им и всеотдаен труд и на тези, които с труда си помагаха за благоустрояването и развитието на читалището.  </w:t>
      </w:r>
    </w:p>
    <w:p w:rsidR="00564008" w:rsidRPr="00564008" w:rsidRDefault="00564008" w:rsidP="00564008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4008" w:rsidRDefault="00564008" w:rsidP="00564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055" w:rsidRPr="00A45055" w:rsidRDefault="00A45055" w:rsidP="00A45055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2093D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МИЛЕНА ИВАНОВА</w:t>
      </w:r>
    </w:p>
    <w:p w:rsidR="00A45055" w:rsidRPr="00A45055" w:rsidRDefault="00A45055" w:rsidP="00A45055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 w:rsidRPr="0022093D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Председател на ЧН</w:t>
      </w:r>
    </w:p>
    <w:p w:rsidR="00A45055" w:rsidRPr="00A45055" w:rsidRDefault="00A45055" w:rsidP="00A4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A45055" w:rsidRPr="00A45055" w:rsidRDefault="00A45055" w:rsidP="00A4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564008" w:rsidRPr="00A45055" w:rsidRDefault="00A45055" w:rsidP="00A450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A45055">
        <w:rPr>
          <w:rFonts w:ascii="Times New Roman" w:eastAsia="Times New Roman" w:hAnsi="Times New Roman" w:cs="Times New Roman"/>
          <w:lang w:eastAsia="bg-BG"/>
        </w:rPr>
        <w:t xml:space="preserve">Иво Иванов - </w:t>
      </w:r>
    </w:p>
    <w:p w:rsidR="00E16614" w:rsidRPr="0022093D" w:rsidRDefault="00A45055" w:rsidP="00220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A45055">
        <w:rPr>
          <w:rFonts w:ascii="Times New Roman" w:eastAsia="Times New Roman" w:hAnsi="Times New Roman" w:cs="Times New Roman"/>
          <w:lang w:eastAsia="bg-BG"/>
        </w:rPr>
        <w:t>Секретар читалище</w:t>
      </w:r>
      <w:bookmarkStart w:id="0" w:name="_GoBack"/>
      <w:bookmarkEnd w:id="0"/>
    </w:p>
    <w:sectPr w:rsidR="00E16614" w:rsidRPr="0022093D" w:rsidSect="0056400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F2FB9"/>
    <w:multiLevelType w:val="hybridMultilevel"/>
    <w:tmpl w:val="BB70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CC0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620F0"/>
    <w:multiLevelType w:val="hybridMultilevel"/>
    <w:tmpl w:val="97AAD6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0207D"/>
    <w:multiLevelType w:val="hybridMultilevel"/>
    <w:tmpl w:val="B9DE0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08"/>
    <w:rsid w:val="0022093D"/>
    <w:rsid w:val="00564008"/>
    <w:rsid w:val="00A45055"/>
    <w:rsid w:val="00E1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56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extexposedshow">
    <w:name w:val="text_exposed_show"/>
    <w:basedOn w:val="a0"/>
    <w:rsid w:val="0056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3BEB-2920-4BAB-813C-87A3E2F6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1799</Words>
  <Characters>10255</Characters>
  <Application>Microsoft Office Word</Application>
  <DocSecurity>0</DocSecurity>
  <Lines>85</Lines>
  <Paragraphs>24</Paragraphs>
  <ScaleCrop>false</ScaleCrop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Optilex 780</dc:creator>
  <cp:lastModifiedBy>Optilex 780</cp:lastModifiedBy>
  <cp:revision>3</cp:revision>
  <dcterms:created xsi:type="dcterms:W3CDTF">2020-04-10T11:52:00Z</dcterms:created>
  <dcterms:modified xsi:type="dcterms:W3CDTF">2020-04-10T12:02:00Z</dcterms:modified>
</cp:coreProperties>
</file>